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22" w:rsidRPr="00404B7A" w:rsidRDefault="00404B7A" w:rsidP="00404B7A">
      <w:pPr>
        <w:keepLines/>
        <w:ind w:left="283"/>
        <w:jc w:val="center"/>
        <w:rPr>
          <w:b/>
          <w:sz w:val="44"/>
          <w:szCs w:val="44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C8A8CD8" wp14:editId="3A49EF80">
            <wp:extent cx="428625" cy="5905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28625" cy="5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</w:t>
      </w:r>
      <w:proofErr w:type="spellStart"/>
      <w:r w:rsidRPr="00404B7A">
        <w:rPr>
          <w:sz w:val="44"/>
          <w:szCs w:val="44"/>
          <w:lang w:val="uk-UA"/>
        </w:rPr>
        <w:t>проєкт</w:t>
      </w:r>
      <w:proofErr w:type="spellEnd"/>
    </w:p>
    <w:p w:rsidR="00404B7A" w:rsidRDefault="00404B7A" w:rsidP="00FD2922">
      <w:pPr>
        <w:keepLines/>
        <w:ind w:left="283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FD2922" w:rsidRDefault="00FD2922" w:rsidP="00FD2922">
      <w:pPr>
        <w:keepLines/>
        <w:ind w:left="283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Україна</w:t>
      </w:r>
    </w:p>
    <w:p w:rsidR="00FD2922" w:rsidRDefault="00FD2922" w:rsidP="00FD2922">
      <w:pPr>
        <w:keepLines/>
        <w:ind w:left="283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НОСІВСЬКА МІСЬКА РАДА</w:t>
      </w:r>
    </w:p>
    <w:p w:rsidR="00FD2922" w:rsidRDefault="00FD2922" w:rsidP="00FD2922">
      <w:pPr>
        <w:keepLines/>
        <w:ind w:left="283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ЧЕРНІГІВСЬКА ОБЛАСТЬ</w:t>
      </w:r>
    </w:p>
    <w:p w:rsidR="00FD2922" w:rsidRDefault="00FD2922" w:rsidP="00FD2922">
      <w:pPr>
        <w:keepLines/>
        <w:ind w:left="283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FD2922" w:rsidRDefault="00FD2922" w:rsidP="00FD2922">
      <w:pPr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04B7A" w:rsidRDefault="00404B7A" w:rsidP="00FD2922">
      <w:pPr>
        <w:keepLines/>
        <w:jc w:val="center"/>
        <w:rPr>
          <w:b/>
          <w:sz w:val="28"/>
          <w:szCs w:val="28"/>
          <w:lang w:val="uk-UA"/>
        </w:rPr>
      </w:pPr>
    </w:p>
    <w:p w:rsidR="00FD2922" w:rsidRDefault="00FD2922" w:rsidP="00FD2922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(__________________ сесія восьмого скликання)</w:t>
      </w:r>
    </w:p>
    <w:p w:rsidR="00FD2922" w:rsidRDefault="00FD2922" w:rsidP="00FD2922">
      <w:pPr>
        <w:spacing w:after="120"/>
        <w:rPr>
          <w:sz w:val="26"/>
          <w:szCs w:val="26"/>
        </w:rPr>
      </w:pPr>
    </w:p>
    <w:p w:rsidR="00FD2922" w:rsidRDefault="00FD2922" w:rsidP="00FD292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 травня 2024 року                             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 w:rsidR="00404B7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№ __/__/</w:t>
      </w:r>
      <w:r w:rsidRPr="00FD2922">
        <w:rPr>
          <w:sz w:val="28"/>
          <w:szCs w:val="28"/>
        </w:rPr>
        <w:t>___</w:t>
      </w:r>
    </w:p>
    <w:p w:rsidR="00FD2922" w:rsidRDefault="00FD2922" w:rsidP="00FD2922">
      <w:pPr>
        <w:rPr>
          <w:rFonts w:ascii="Bookman Old Style" w:hAnsi="Bookman Old Style"/>
          <w:lang w:val="uk-UA"/>
        </w:rPr>
      </w:pPr>
    </w:p>
    <w:p w:rsidR="00404B7A" w:rsidRDefault="00404B7A" w:rsidP="00FD2922">
      <w:pPr>
        <w:rPr>
          <w:b/>
          <w:i/>
          <w:sz w:val="28"/>
          <w:szCs w:val="28"/>
          <w:lang w:val="uk-UA"/>
        </w:rPr>
      </w:pPr>
    </w:p>
    <w:p w:rsidR="00FD2922" w:rsidRDefault="00FD2922" w:rsidP="00FD29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зміну типу, найменування </w:t>
      </w:r>
    </w:p>
    <w:p w:rsidR="00FD2922" w:rsidRDefault="00FD2922" w:rsidP="00FD2922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Володьководівицького</w:t>
      </w:r>
      <w:proofErr w:type="spellEnd"/>
      <w:r>
        <w:rPr>
          <w:b/>
          <w:i/>
          <w:sz w:val="28"/>
          <w:szCs w:val="28"/>
          <w:lang w:val="uk-UA"/>
        </w:rPr>
        <w:t xml:space="preserve"> ліцею</w:t>
      </w:r>
    </w:p>
    <w:p w:rsidR="00FD2922" w:rsidRDefault="00FD2922" w:rsidP="00FD2922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Носівської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міської ради Чернігівської області </w:t>
      </w:r>
    </w:p>
    <w:p w:rsidR="00FD2922" w:rsidRDefault="00FD2922" w:rsidP="00FD292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затвердження Статуту</w:t>
      </w:r>
    </w:p>
    <w:p w:rsidR="00FD2922" w:rsidRDefault="00FD2922" w:rsidP="00FD2922">
      <w:pPr>
        <w:rPr>
          <w:b/>
          <w:sz w:val="28"/>
          <w:szCs w:val="28"/>
          <w:lang w:val="uk-UA"/>
        </w:rPr>
      </w:pPr>
    </w:p>
    <w:p w:rsidR="00B43EC5" w:rsidRPr="00404B7A" w:rsidRDefault="00FD2922" w:rsidP="00404B7A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B7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місцеве самоврядування в Україні», статей 25, 66, пункту 13 частини 3 розділу ХІІ «Прикінцеві та перехідні положення» Закону України «Про освіту», статей 32-35 Закону України «Про повну загальну середню освіту», Закону України «Про державну реєстрацію юридичних осіб, фізичних осіб – підприємців та громадських формувань»,</w:t>
      </w:r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сесії </w:t>
      </w:r>
      <w:proofErr w:type="spellStart"/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19 травня 2023 року № 14/35/</w:t>
      </w:r>
      <w:r w:rsidR="00404B7A" w:rsidRPr="00404B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B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формування ефективної мережі закладів </w:t>
      </w:r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 </w:t>
      </w:r>
      <w:proofErr w:type="spellStart"/>
      <w:r w:rsidR="00404B7A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404B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2022-2027 роки» та з метою упор</w:t>
      </w:r>
      <w:r w:rsidRPr="00404B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4B7A">
        <w:rPr>
          <w:rFonts w:ascii="Times New Roman" w:hAnsi="Times New Roman" w:cs="Times New Roman"/>
          <w:sz w:val="28"/>
          <w:szCs w:val="28"/>
          <w:lang w:val="uk-UA"/>
        </w:rPr>
        <w:t xml:space="preserve">дкування </w:t>
      </w:r>
      <w:r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у відповідність до чинного законодавств, міська рада </w:t>
      </w:r>
    </w:p>
    <w:p w:rsidR="00FD2922" w:rsidRDefault="00FD2922" w:rsidP="00FD2922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и р і ш и л а:</w:t>
      </w:r>
    </w:p>
    <w:p w:rsidR="00FD2922" w:rsidRDefault="00FD2922" w:rsidP="00FD2922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</w:p>
    <w:p w:rsidR="00FD2922" w:rsidRDefault="00FD2922" w:rsidP="00FD29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Змінити тип та найменування </w:t>
      </w:r>
      <w:proofErr w:type="spellStart"/>
      <w:r>
        <w:rPr>
          <w:sz w:val="28"/>
          <w:szCs w:val="28"/>
          <w:lang w:val="uk-UA"/>
        </w:rPr>
        <w:t>Володьководівицького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(адреса: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77, с. </w:t>
      </w:r>
      <w:proofErr w:type="spellStart"/>
      <w:r>
        <w:rPr>
          <w:sz w:val="28"/>
          <w:szCs w:val="28"/>
          <w:lang w:val="uk-UA"/>
        </w:rPr>
        <w:t>Володькова</w:t>
      </w:r>
      <w:proofErr w:type="spellEnd"/>
      <w:r>
        <w:rPr>
          <w:sz w:val="28"/>
          <w:szCs w:val="28"/>
          <w:lang w:val="uk-UA"/>
        </w:rPr>
        <w:t xml:space="preserve"> Дівиця, Ніжинський район, Чернігівська область, 17130, код ЄДРПОУ 26493661) у </w:t>
      </w:r>
      <w:proofErr w:type="spellStart"/>
      <w:r>
        <w:rPr>
          <w:sz w:val="28"/>
          <w:szCs w:val="28"/>
          <w:lang w:val="uk-UA"/>
        </w:rPr>
        <w:t>Володьководівицьку</w:t>
      </w:r>
      <w:proofErr w:type="spellEnd"/>
      <w:r>
        <w:rPr>
          <w:sz w:val="28"/>
          <w:szCs w:val="28"/>
          <w:lang w:val="uk-UA"/>
        </w:rPr>
        <w:t xml:space="preserve"> гімназію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(адреса: вул. Центральна, 77, </w:t>
      </w:r>
      <w:proofErr w:type="spellStart"/>
      <w:r>
        <w:rPr>
          <w:sz w:val="28"/>
          <w:szCs w:val="28"/>
          <w:lang w:val="uk-UA"/>
        </w:rPr>
        <w:t>с.Володькова</w:t>
      </w:r>
      <w:proofErr w:type="spellEnd"/>
      <w:r>
        <w:rPr>
          <w:sz w:val="28"/>
          <w:szCs w:val="28"/>
          <w:lang w:val="uk-UA"/>
        </w:rPr>
        <w:t xml:space="preserve"> Дівиця, Ніжинський район, Чернігівс</w:t>
      </w:r>
      <w:r w:rsidR="00404B7A">
        <w:rPr>
          <w:sz w:val="28"/>
          <w:szCs w:val="28"/>
          <w:lang w:val="uk-UA"/>
        </w:rPr>
        <w:t xml:space="preserve">ька область, 17130,  </w:t>
      </w:r>
      <w:bookmarkStart w:id="0" w:name="_GoBack"/>
      <w:bookmarkEnd w:id="0"/>
      <w:r>
        <w:rPr>
          <w:sz w:val="28"/>
          <w:szCs w:val="28"/>
          <w:lang w:val="uk-UA"/>
        </w:rPr>
        <w:t>код ЄДРПОУ 26493661).</w:t>
      </w:r>
    </w:p>
    <w:p w:rsidR="00FD2922" w:rsidRDefault="00FD2922" w:rsidP="00FD29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Статут </w:t>
      </w:r>
      <w:proofErr w:type="spellStart"/>
      <w:r>
        <w:rPr>
          <w:sz w:val="28"/>
          <w:szCs w:val="28"/>
          <w:lang w:val="uk-UA"/>
        </w:rPr>
        <w:t>Володьководівицької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в новій редакції (додається).</w:t>
      </w:r>
    </w:p>
    <w:p w:rsidR="00FD2922" w:rsidRDefault="00FD2922" w:rsidP="00FD29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</w:t>
      </w:r>
      <w:proofErr w:type="spellStart"/>
      <w:r>
        <w:rPr>
          <w:sz w:val="28"/>
          <w:szCs w:val="28"/>
          <w:lang w:val="uk-UA"/>
        </w:rPr>
        <w:t>Володьководівицьку</w:t>
      </w:r>
      <w:proofErr w:type="spellEnd"/>
      <w:r>
        <w:rPr>
          <w:sz w:val="28"/>
          <w:szCs w:val="28"/>
          <w:lang w:val="uk-UA"/>
        </w:rPr>
        <w:t xml:space="preserve"> гімназію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(адреса: вул. Центральна, 77, с. </w:t>
      </w:r>
      <w:proofErr w:type="spellStart"/>
      <w:r>
        <w:rPr>
          <w:sz w:val="28"/>
          <w:szCs w:val="28"/>
          <w:lang w:val="uk-UA"/>
        </w:rPr>
        <w:t>Володькова</w:t>
      </w:r>
      <w:proofErr w:type="spellEnd"/>
      <w:r>
        <w:rPr>
          <w:sz w:val="28"/>
          <w:szCs w:val="28"/>
          <w:lang w:val="uk-UA"/>
        </w:rPr>
        <w:t xml:space="preserve"> Дівиця, Ніжинський район, Чернігівська область, 17130, код ЄДРПОУ 26493661) правонаступником усіх майнових та особистих немайнових прав і обов’язків </w:t>
      </w:r>
      <w:proofErr w:type="spellStart"/>
      <w:r>
        <w:rPr>
          <w:sz w:val="28"/>
          <w:szCs w:val="28"/>
          <w:lang w:val="uk-UA"/>
        </w:rPr>
        <w:lastRenderedPageBreak/>
        <w:t>Володьководівицького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(адреса: вул. Центральна, 77, с. </w:t>
      </w:r>
      <w:proofErr w:type="spellStart"/>
      <w:r>
        <w:rPr>
          <w:sz w:val="28"/>
          <w:szCs w:val="28"/>
          <w:lang w:val="uk-UA"/>
        </w:rPr>
        <w:t>Володькова</w:t>
      </w:r>
      <w:proofErr w:type="spellEnd"/>
      <w:r>
        <w:rPr>
          <w:sz w:val="28"/>
          <w:szCs w:val="28"/>
          <w:lang w:val="uk-UA"/>
        </w:rPr>
        <w:t xml:space="preserve"> Дівиця, Ніжинський район, Чернігівська область, 17130, код ЄДРПОУ 26493661).</w:t>
      </w:r>
    </w:p>
    <w:p w:rsidR="00FD2922" w:rsidRDefault="00FD2922" w:rsidP="00FD29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Директору </w:t>
      </w:r>
      <w:proofErr w:type="spellStart"/>
      <w:r>
        <w:rPr>
          <w:sz w:val="28"/>
          <w:szCs w:val="28"/>
          <w:lang w:val="uk-UA"/>
        </w:rPr>
        <w:t>Володьководівицької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В.Вовкогон</w:t>
      </w:r>
      <w:proofErr w:type="spellEnd"/>
      <w:r>
        <w:rPr>
          <w:sz w:val="28"/>
          <w:szCs w:val="28"/>
          <w:lang w:val="uk-UA"/>
        </w:rPr>
        <w:t xml:space="preserve"> забезпечити державну реєстрацію Статуту </w:t>
      </w:r>
      <w:proofErr w:type="spellStart"/>
      <w:r>
        <w:rPr>
          <w:sz w:val="28"/>
          <w:szCs w:val="28"/>
          <w:lang w:val="uk-UA"/>
        </w:rPr>
        <w:t>Володьководівицької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Чернігівської області у порядку і строки, визначені законодавством.</w:t>
      </w:r>
    </w:p>
    <w:p w:rsidR="00FD2922" w:rsidRDefault="00FD2922" w:rsidP="00FD29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освіти, охорони здоров’я, соціального захисту, культури, туризму, молоді та спорту.</w:t>
      </w:r>
    </w:p>
    <w:p w:rsidR="00FD2922" w:rsidRDefault="00FD2922" w:rsidP="00FD2922">
      <w:pPr>
        <w:pStyle w:val="a3"/>
        <w:spacing w:before="0" w:beforeAutospacing="0" w:after="0" w:afterAutospacing="0"/>
        <w:ind w:left="20" w:firstLine="688"/>
        <w:jc w:val="both"/>
        <w:rPr>
          <w:sz w:val="28"/>
          <w:szCs w:val="28"/>
          <w:lang w:val="uk-UA"/>
        </w:rPr>
      </w:pPr>
    </w:p>
    <w:p w:rsidR="00FD2922" w:rsidRDefault="00FD2922" w:rsidP="00FD2922">
      <w:pPr>
        <w:pStyle w:val="a3"/>
        <w:spacing w:before="0" w:beforeAutospacing="0" w:after="0" w:afterAutospacing="0"/>
        <w:ind w:left="20" w:firstLine="688"/>
        <w:jc w:val="both"/>
        <w:rPr>
          <w:sz w:val="28"/>
          <w:szCs w:val="28"/>
          <w:lang w:val="uk-UA"/>
        </w:rPr>
      </w:pPr>
    </w:p>
    <w:p w:rsidR="00FD2922" w:rsidRDefault="00404B7A" w:rsidP="00FD292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FD2922">
        <w:rPr>
          <w:b/>
          <w:sz w:val="28"/>
          <w:szCs w:val="28"/>
          <w:lang w:val="uk-UA"/>
        </w:rPr>
        <w:t xml:space="preserve">   Володимир ІГНАТЧЕНКО</w:t>
      </w:r>
    </w:p>
    <w:p w:rsidR="00B549DA" w:rsidRDefault="00B549DA"/>
    <w:sectPr w:rsidR="00B549DA" w:rsidSect="00404B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A"/>
    <w:rsid w:val="00404B7A"/>
    <w:rsid w:val="00B43EC5"/>
    <w:rsid w:val="00B549DA"/>
    <w:rsid w:val="00D06D0A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1774"/>
  <w15:chartTrackingRefBased/>
  <w15:docId w15:val="{F0E4E3BA-F00D-4F17-9422-ED6C5091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D29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3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C5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 Spacing"/>
    <w:uiPriority w:val="1"/>
    <w:qFormat/>
    <w:rsid w:val="0040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2023-05-18T12:09:00Z</cp:lastPrinted>
  <dcterms:created xsi:type="dcterms:W3CDTF">2023-05-04T11:25:00Z</dcterms:created>
  <dcterms:modified xsi:type="dcterms:W3CDTF">2023-05-22T07:01:00Z</dcterms:modified>
</cp:coreProperties>
</file>